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d0eabfb921f43f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115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ﯺﰍ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اَعْمَاقِ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اْلاَسْرَارَ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اْلاِلٰهِ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اْلاِلٰهِیَّةُ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اَلتَّنَزُّلاَتُ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الْحَقِیقَةُ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الْحَقِیقَةِ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الدَّلِیلُ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اَلرَّحْمٰنُ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السَّمِیعُ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الشَّمْسِیَّةِ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الْقَصَصَ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الْكَۤائِنَاتِ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الْكَحْلُ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الْمَرَضِ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الْمُسْتَقْبَلِ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اَلْمُعَارَضَةُ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الْمُعْجِزَ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النَّذِیرِ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النَّظَّامَةِ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النَّقَّادَ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النَّقَّادَةَ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الْوَاضِحُ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الْوَاقِعَاتِ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اَوْتَشْتَبِهَ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اُوشَیْدَا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اٰیِینَە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بِالْحُرُوفِ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بِالْخَیَالِ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بِالسُّیُوفِ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تَدْعُونَنَا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جَاذِبَتِهَا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جَرْیَانُهَا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دُوچَشْمِ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رَسَۤائِلُ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زِمِعْرَاجَشْ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ژِعَرَبْ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سَاكِنْ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شَوَاهِقِ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عُقُولِهِمْ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عَنْبَرِینَ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كَالتَّكَحُّلِ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كُفُوًا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ِلاِسْتِقْرَارِ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لاَمِعْ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لَتَنَاثَرَتْ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لِتَوَلُّدِ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لِفَخَّارِ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لِلْمَنْظُومَةِ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مَشْهُودَ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مَعْبُودَ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مُقَارَعَةٌ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مَنْظُومَتِهَا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نَرْگَسِین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هٰذَالْمَعْنٰی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وَاَجَلُّ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وَاَرْفَعُ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وَالْیَقَظَةِ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وَاَنْزَهُ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وَاَنْفَذُ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وَبَصِیرَتَهُ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وَسَكَتَتْ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وَمَسْلَكَهُ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وَوَحْدَةِ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یُدَلَّسَ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یُدَلِّسَ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یُغَالِطَ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یُولَدْ</w:t>
      </w:r>
    </w:p>
  </w:body>
</w:document>
</file>