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038bd6cf6604a4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ابراهیمواریؑ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ابراهیمیّەدنسڭؑ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احمدیّەییؐاقتضا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احیایعالم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آخرالزّمان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اعتقادیّۀمغیّبەسنی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اعظمڭؓشخصی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افندیمزیؐ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الزّمانڭؓ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اللّٰەو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امّی یەؐنسبتًا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انسانیسربستجە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اوندردنجی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اونڭایلە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آیتعظیمەنڭ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برابر یدیكلمەسنڭ یدی كرە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بسطزمان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پردەسنك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حضرتغوث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دجّالمثال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دنؐصدوری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دەكتیردیگی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ذاتعالیشانؐ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ذاتمرشدڭؐ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ذاتنورانیؐ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راضیاللهعنە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ربوبیّتالٰە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زینبؓ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سلامؓ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شهریّەدنویوغورتدن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صدیقاكبرڭؓو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صراطمستقیم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طلحەؓ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فاروقاعظمڭؓوراثت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قدّوسڭؐ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قرآنمعجز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قلمقدر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قیاسِفاسد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كشتأثیر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ڭقرداشی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ماقبلیلە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مُحَمَّدِیَەؐ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معلّاییؐ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هواینسیمنی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هُوَدە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و السّلام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وَاِیَّاكَ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وحضرت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وعجزها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یگرمیسكز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یوزایكی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ییرتمەسنیو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